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FF9" w:rsidRPr="008F2FF9" w:rsidRDefault="008F2FF9" w:rsidP="00ED46D1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Совет депутатов</w:t>
      </w:r>
    </w:p>
    <w:p w:rsidR="008F2FF9" w:rsidRPr="008F2FF9" w:rsidRDefault="008F2FF9" w:rsidP="00ED46D1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города Тогучина</w:t>
      </w:r>
    </w:p>
    <w:p w:rsidR="008F2FF9" w:rsidRPr="008F2FF9" w:rsidRDefault="008F2FF9" w:rsidP="00ED46D1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Тогучинского района</w:t>
      </w:r>
    </w:p>
    <w:p w:rsidR="008F2FF9" w:rsidRPr="008F2FF9" w:rsidRDefault="008F2FF9" w:rsidP="00ED46D1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Новосибирской области</w:t>
      </w:r>
    </w:p>
    <w:p w:rsidR="008F2FF9" w:rsidRPr="008F2FF9" w:rsidRDefault="008F2FF9" w:rsidP="00ED46D1">
      <w:pPr>
        <w:widowControl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8F2FF9" w:rsidRPr="008F2FF9" w:rsidRDefault="008F2FF9" w:rsidP="00ED46D1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</w:t>
      </w:r>
    </w:p>
    <w:p w:rsidR="008F2FF9" w:rsidRPr="008F2FF9" w:rsidRDefault="00767185" w:rsidP="00ED46D1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тридцатой</w:t>
      </w:r>
      <w:r w:rsidR="008F2FF9"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сессии</w:t>
      </w:r>
    </w:p>
    <w:p w:rsidR="008F2FF9" w:rsidRPr="008F2FF9" w:rsidRDefault="008F2FF9" w:rsidP="00ED46D1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седьмого созыва</w:t>
      </w:r>
    </w:p>
    <w:p w:rsidR="008F2FF9" w:rsidRPr="008F2FF9" w:rsidRDefault="008F2FF9" w:rsidP="00ED46D1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89"/>
        <w:gridCol w:w="4935"/>
      </w:tblGrid>
      <w:tr w:rsidR="008F2FF9" w:rsidRPr="008F2FF9" w:rsidTr="00036416">
        <w:tc>
          <w:tcPr>
            <w:tcW w:w="5235" w:type="dxa"/>
            <w:shd w:val="clear" w:color="auto" w:fill="auto"/>
          </w:tcPr>
          <w:p w:rsidR="008F2FF9" w:rsidRPr="008F2FF9" w:rsidRDefault="008F2FF9" w:rsidP="00ED46D1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 xml:space="preserve">от </w:t>
            </w:r>
            <w:r w:rsidR="00767185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26.12.2023</w:t>
            </w:r>
          </w:p>
        </w:tc>
        <w:tc>
          <w:tcPr>
            <w:tcW w:w="5236" w:type="dxa"/>
            <w:shd w:val="clear" w:color="auto" w:fill="auto"/>
          </w:tcPr>
          <w:p w:rsidR="008F2FF9" w:rsidRPr="008F2FF9" w:rsidRDefault="008F2FF9" w:rsidP="00ED46D1">
            <w:pPr>
              <w:autoSpaceDE w:val="0"/>
              <w:autoSpaceDN w:val="0"/>
              <w:adjustRightInd w:val="0"/>
              <w:ind w:right="-107"/>
              <w:contextualSpacing/>
              <w:jc w:val="right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 xml:space="preserve">№ </w:t>
            </w:r>
            <w:r w:rsidR="00ED46D1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143</w:t>
            </w:r>
          </w:p>
        </w:tc>
      </w:tr>
    </w:tbl>
    <w:p w:rsidR="008F2FF9" w:rsidRPr="008F2FF9" w:rsidRDefault="008F2FF9" w:rsidP="00ED46D1">
      <w:pPr>
        <w:widowControl/>
        <w:shd w:val="clear" w:color="auto" w:fill="FFFFFF"/>
        <w:ind w:right="518"/>
        <w:contextualSpacing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F2FF9" w:rsidRPr="008F2FF9" w:rsidRDefault="008F2FF9" w:rsidP="00ED46D1">
      <w:pPr>
        <w:pStyle w:val="21"/>
        <w:spacing w:line="240" w:lineRule="auto"/>
        <w:contextualSpacing/>
        <w:jc w:val="both"/>
        <w:rPr>
          <w:rStyle w:val="22"/>
        </w:rPr>
      </w:pPr>
      <w:r w:rsidRPr="008F2FF9">
        <w:rPr>
          <w:rStyle w:val="22"/>
        </w:rPr>
        <w:t xml:space="preserve">О внесении изменений в решение </w:t>
      </w:r>
      <w:r w:rsidR="00767185">
        <w:rPr>
          <w:rStyle w:val="22"/>
        </w:rPr>
        <w:t>двадцать второй</w:t>
      </w:r>
      <w:r w:rsidRPr="008F2FF9">
        <w:rPr>
          <w:rStyle w:val="22"/>
        </w:rPr>
        <w:t xml:space="preserve"> сессии </w:t>
      </w:r>
    </w:p>
    <w:p w:rsidR="00767185" w:rsidRDefault="008F2FF9" w:rsidP="00ED46D1">
      <w:pPr>
        <w:pStyle w:val="21"/>
        <w:spacing w:line="240" w:lineRule="auto"/>
        <w:contextualSpacing/>
        <w:jc w:val="both"/>
        <w:rPr>
          <w:rStyle w:val="22"/>
        </w:rPr>
      </w:pPr>
      <w:r w:rsidRPr="008F2FF9">
        <w:rPr>
          <w:rStyle w:val="22"/>
        </w:rPr>
        <w:t>седьмого созыва от 2</w:t>
      </w:r>
      <w:r>
        <w:rPr>
          <w:rStyle w:val="22"/>
        </w:rPr>
        <w:t>3</w:t>
      </w:r>
      <w:r w:rsidRPr="008F2FF9">
        <w:rPr>
          <w:rStyle w:val="22"/>
        </w:rPr>
        <w:t xml:space="preserve">.12.2022 г. № </w:t>
      </w:r>
      <w:r>
        <w:rPr>
          <w:rStyle w:val="22"/>
        </w:rPr>
        <w:t>98</w:t>
      </w:r>
      <w:r w:rsidRPr="008F2FF9">
        <w:rPr>
          <w:rStyle w:val="22"/>
        </w:rPr>
        <w:t xml:space="preserve"> «О бюджете города </w:t>
      </w:r>
    </w:p>
    <w:p w:rsidR="00767185" w:rsidRDefault="008F2FF9" w:rsidP="00ED46D1">
      <w:pPr>
        <w:pStyle w:val="21"/>
        <w:spacing w:line="240" w:lineRule="auto"/>
        <w:contextualSpacing/>
        <w:jc w:val="both"/>
        <w:rPr>
          <w:rStyle w:val="22"/>
        </w:rPr>
      </w:pPr>
      <w:r w:rsidRPr="008F2FF9">
        <w:rPr>
          <w:rStyle w:val="22"/>
        </w:rPr>
        <w:t>Тогучина Тогу</w:t>
      </w:r>
      <w:bookmarkStart w:id="0" w:name="_GoBack"/>
      <w:bookmarkEnd w:id="0"/>
      <w:r w:rsidRPr="008F2FF9">
        <w:rPr>
          <w:rStyle w:val="22"/>
        </w:rPr>
        <w:t xml:space="preserve">чинского района Новосибирской области </w:t>
      </w:r>
    </w:p>
    <w:p w:rsidR="008F2FF9" w:rsidRPr="008F2FF9" w:rsidRDefault="008F2FF9" w:rsidP="00ED46D1">
      <w:pPr>
        <w:pStyle w:val="21"/>
        <w:spacing w:line="240" w:lineRule="auto"/>
        <w:contextualSpacing/>
        <w:jc w:val="both"/>
        <w:rPr>
          <w:rStyle w:val="22"/>
        </w:rPr>
      </w:pPr>
      <w:r w:rsidRPr="008F2FF9">
        <w:rPr>
          <w:rStyle w:val="22"/>
        </w:rPr>
        <w:t xml:space="preserve">на 2023 год и плановый </w:t>
      </w:r>
      <w:r w:rsidR="00767185">
        <w:rPr>
          <w:rStyle w:val="22"/>
        </w:rPr>
        <w:t>период 2024 и 2025 годов»</w:t>
      </w:r>
    </w:p>
    <w:p w:rsidR="00E16D6B" w:rsidRPr="008F2FF9" w:rsidRDefault="00E16D6B" w:rsidP="00ED46D1">
      <w:pPr>
        <w:pStyle w:val="21"/>
        <w:spacing w:line="240" w:lineRule="auto"/>
        <w:ind w:firstLine="360"/>
        <w:contextualSpacing/>
        <w:jc w:val="both"/>
        <w:rPr>
          <w:rStyle w:val="22"/>
        </w:rPr>
      </w:pPr>
    </w:p>
    <w:p w:rsidR="00E16D6B" w:rsidRPr="008F2FF9" w:rsidRDefault="00E16D6B" w:rsidP="00ED46D1">
      <w:pPr>
        <w:pStyle w:val="21"/>
        <w:spacing w:line="240" w:lineRule="auto"/>
        <w:ind w:firstLine="709"/>
        <w:contextualSpacing/>
        <w:jc w:val="both"/>
        <w:rPr>
          <w:rStyle w:val="22"/>
        </w:rPr>
      </w:pPr>
      <w:r w:rsidRPr="008F2FF9">
        <w:rPr>
          <w:rStyle w:val="22"/>
        </w:rPr>
        <w:t xml:space="preserve">На основании Федерального закона от 06.10.2003 № 131- ФЗ «Об Общих принципах организации местного самоуправления в Российской Федерации», Совет депутатов города Тогучина Тогучинского района Новосибирской области </w:t>
      </w:r>
    </w:p>
    <w:p w:rsidR="00E16D6B" w:rsidRPr="008F2FF9" w:rsidRDefault="00E16D6B" w:rsidP="00ED46D1">
      <w:pPr>
        <w:pStyle w:val="21"/>
        <w:spacing w:line="240" w:lineRule="auto"/>
        <w:ind w:firstLine="709"/>
        <w:contextualSpacing/>
        <w:jc w:val="both"/>
        <w:rPr>
          <w:rStyle w:val="22"/>
        </w:rPr>
      </w:pPr>
    </w:p>
    <w:p w:rsidR="008C4F22" w:rsidRDefault="00E16D6B" w:rsidP="00ED46D1">
      <w:pPr>
        <w:pStyle w:val="21"/>
        <w:shd w:val="clear" w:color="auto" w:fill="auto"/>
        <w:spacing w:line="240" w:lineRule="auto"/>
        <w:contextualSpacing/>
        <w:jc w:val="both"/>
        <w:rPr>
          <w:rStyle w:val="22"/>
        </w:rPr>
      </w:pPr>
      <w:r w:rsidRPr="008F2FF9">
        <w:rPr>
          <w:rStyle w:val="22"/>
        </w:rPr>
        <w:t>РЕШИЛ:</w:t>
      </w:r>
    </w:p>
    <w:p w:rsidR="008F2FF9" w:rsidRPr="008F2FF9" w:rsidRDefault="008F2FF9" w:rsidP="00ED46D1">
      <w:pPr>
        <w:pStyle w:val="21"/>
        <w:shd w:val="clear" w:color="auto" w:fill="auto"/>
        <w:spacing w:line="240" w:lineRule="auto"/>
        <w:ind w:firstLine="709"/>
        <w:contextualSpacing/>
        <w:jc w:val="both"/>
        <w:rPr>
          <w:rStyle w:val="22"/>
        </w:rPr>
      </w:pPr>
    </w:p>
    <w:p w:rsidR="00E16D6B" w:rsidRPr="008F2FF9" w:rsidRDefault="00E16D6B" w:rsidP="00ED46D1">
      <w:pPr>
        <w:pStyle w:val="21"/>
        <w:shd w:val="clear" w:color="auto" w:fill="auto"/>
        <w:spacing w:line="240" w:lineRule="auto"/>
        <w:ind w:firstLine="709"/>
        <w:contextualSpacing/>
        <w:jc w:val="both"/>
      </w:pPr>
      <w:r w:rsidRPr="008F2FF9">
        <w:t xml:space="preserve">Внести в решение </w:t>
      </w:r>
      <w:r w:rsidR="00767185">
        <w:t xml:space="preserve">двадцать второй сессии </w:t>
      </w:r>
      <w:r w:rsidRPr="008F2FF9">
        <w:t>седьмого созыва Совета депутатов города То</w:t>
      </w:r>
      <w:r w:rsidR="005266CB" w:rsidRPr="008F2FF9">
        <w:t xml:space="preserve">гучина Тогучинского района от </w:t>
      </w:r>
      <w:r w:rsidR="008F2FF9">
        <w:t>23</w:t>
      </w:r>
      <w:r w:rsidRPr="008F2FF9">
        <w:t>.12.202</w:t>
      </w:r>
      <w:r w:rsidR="005266CB" w:rsidRPr="008F2FF9">
        <w:t xml:space="preserve">2 года № </w:t>
      </w:r>
      <w:r w:rsidR="008F2FF9">
        <w:t>98</w:t>
      </w:r>
      <w:r w:rsidRPr="008F2FF9">
        <w:t xml:space="preserve"> «О бюджете города Тогучина Тогучинского района Новосибирской области на 202</w:t>
      </w:r>
      <w:r w:rsidR="005266CB" w:rsidRPr="008F2FF9">
        <w:t>3</w:t>
      </w:r>
      <w:r w:rsidRPr="008F2FF9">
        <w:t xml:space="preserve"> год и плановый период 202</w:t>
      </w:r>
      <w:r w:rsidR="005266CB" w:rsidRPr="008F2FF9">
        <w:t xml:space="preserve">4 и 2025 </w:t>
      </w:r>
      <w:r w:rsidRPr="008F2FF9">
        <w:t>годов» следующие изменения:</w:t>
      </w:r>
    </w:p>
    <w:p w:rsidR="00756E97" w:rsidRPr="008F2FF9" w:rsidRDefault="002B7D55" w:rsidP="00ED46D1">
      <w:pPr>
        <w:pStyle w:val="21"/>
        <w:shd w:val="clear" w:color="auto" w:fill="auto"/>
        <w:tabs>
          <w:tab w:val="left" w:pos="1105"/>
        </w:tabs>
        <w:spacing w:line="240" w:lineRule="auto"/>
        <w:ind w:left="709"/>
        <w:contextualSpacing/>
        <w:jc w:val="both"/>
      </w:pPr>
      <w:r>
        <w:t>1. </w:t>
      </w:r>
      <w:r w:rsidR="00415586" w:rsidRPr="008F2FF9">
        <w:t>п</w:t>
      </w:r>
      <w:r w:rsidR="00415586" w:rsidRPr="008F2FF9">
        <w:rPr>
          <w:rStyle w:val="23"/>
        </w:rPr>
        <w:t>.1</w:t>
      </w:r>
      <w:r w:rsidR="00415586" w:rsidRPr="008F2FF9">
        <w:t xml:space="preserve"> ст. </w:t>
      </w:r>
      <w:r w:rsidR="00415586" w:rsidRPr="008F2FF9">
        <w:rPr>
          <w:rStyle w:val="23"/>
        </w:rPr>
        <w:t>1</w:t>
      </w:r>
      <w:r w:rsidR="00415586" w:rsidRPr="008F2FF9">
        <w:t xml:space="preserve"> читать в следующей редакции:</w:t>
      </w:r>
    </w:p>
    <w:p w:rsidR="00812143" w:rsidRPr="008F2FF9" w:rsidRDefault="008F2FF9" w:rsidP="00ED46D1">
      <w:pPr>
        <w:pStyle w:val="21"/>
        <w:tabs>
          <w:tab w:val="left" w:pos="1091"/>
        </w:tabs>
        <w:spacing w:line="240" w:lineRule="auto"/>
        <w:ind w:firstLine="709"/>
        <w:contextualSpacing/>
        <w:jc w:val="both"/>
      </w:pPr>
      <w:r>
        <w:t>«</w:t>
      </w:r>
      <w:r w:rsidR="002B7D55">
        <w:t>1. </w:t>
      </w:r>
      <w:r w:rsidR="00812143" w:rsidRPr="008F2FF9">
        <w:t>Утвердить основные характеристики бюджета города Тогучина Тогучинского района Новосибирской области (далее – местный бюджет) на 2023</w:t>
      </w:r>
      <w:r w:rsidR="00767185">
        <w:t> </w:t>
      </w:r>
      <w:r w:rsidR="00812143" w:rsidRPr="008F2FF9">
        <w:t>год:</w:t>
      </w:r>
    </w:p>
    <w:p w:rsidR="00812143" w:rsidRPr="00AC6DDF" w:rsidRDefault="002B7D55" w:rsidP="00ED46D1">
      <w:pPr>
        <w:pStyle w:val="21"/>
        <w:tabs>
          <w:tab w:val="left" w:pos="1091"/>
        </w:tabs>
        <w:spacing w:line="240" w:lineRule="auto"/>
        <w:ind w:firstLine="709"/>
        <w:contextualSpacing/>
        <w:jc w:val="both"/>
      </w:pPr>
      <w:r>
        <w:t>1</w:t>
      </w:r>
      <w:r w:rsidR="00812143" w:rsidRPr="008F2FF9">
        <w:t>)</w:t>
      </w:r>
      <w:r>
        <w:t> </w:t>
      </w:r>
      <w:r w:rsidR="00812143" w:rsidRPr="008F2FF9">
        <w:t xml:space="preserve">прогнозируемый общий объем доходов местного бюджета в сумме </w:t>
      </w:r>
      <w:r w:rsidR="00725D60">
        <w:t>484006,49294</w:t>
      </w:r>
      <w:r w:rsidR="00D46E36" w:rsidRPr="00AC6DDF">
        <w:t xml:space="preserve"> </w:t>
      </w:r>
      <w:r w:rsidR="00812143" w:rsidRPr="00AC6DDF">
        <w:t xml:space="preserve">тыс. рублей, в том числе объем безвозмездных поступлений в сумме </w:t>
      </w:r>
      <w:r w:rsidR="00725D60">
        <w:t>413752,98053</w:t>
      </w:r>
      <w:r w:rsidR="00812143" w:rsidRPr="00AC6DDF">
        <w:t xml:space="preserve"> тыс.</w:t>
      </w:r>
      <w:r w:rsidR="00F32BF5">
        <w:t> </w:t>
      </w:r>
      <w:r w:rsidR="00812143" w:rsidRPr="00AC6DDF">
        <w:t xml:space="preserve">рублей, из них объем межбюджетных трансфертов, получаемых из других бюджетов бюджетной системы Российской Федерации, в сумме </w:t>
      </w:r>
      <w:r w:rsidR="00725D60" w:rsidRPr="00725D60">
        <w:t xml:space="preserve">413752,98053 </w:t>
      </w:r>
      <w:r w:rsidR="00812143" w:rsidRPr="00AC6DDF">
        <w:t xml:space="preserve">тыс. рублей, в том числе объем субсидий, субвенций и иных межбюджетных трансфертов, имеющих целевое назначение, в сумме </w:t>
      </w:r>
      <w:r w:rsidR="00153FC3">
        <w:t>382215,28053</w:t>
      </w:r>
      <w:r w:rsidR="00767185">
        <w:t> </w:t>
      </w:r>
      <w:r w:rsidR="00812143" w:rsidRPr="00AC6DDF">
        <w:t>тыс.</w:t>
      </w:r>
      <w:r w:rsidR="00F32BF5">
        <w:t> </w:t>
      </w:r>
      <w:r w:rsidR="00812143" w:rsidRPr="00AC6DDF">
        <w:t>рублей.</w:t>
      </w:r>
    </w:p>
    <w:p w:rsidR="00812143" w:rsidRPr="00AC6DDF" w:rsidRDefault="002B7D55" w:rsidP="00ED46D1">
      <w:pPr>
        <w:pStyle w:val="21"/>
        <w:tabs>
          <w:tab w:val="left" w:pos="1091"/>
        </w:tabs>
        <w:spacing w:line="240" w:lineRule="auto"/>
        <w:ind w:firstLine="709"/>
        <w:contextualSpacing/>
        <w:jc w:val="both"/>
      </w:pPr>
      <w:r w:rsidRPr="00AC6DDF">
        <w:t>2</w:t>
      </w:r>
      <w:r w:rsidR="00812143" w:rsidRPr="00AC6DDF">
        <w:t>)</w:t>
      </w:r>
      <w:r w:rsidR="00634870" w:rsidRPr="00AC6DDF">
        <w:t> </w:t>
      </w:r>
      <w:r w:rsidR="00812143" w:rsidRPr="00AC6DDF">
        <w:t xml:space="preserve">общий объем расходов местного бюджета в сумме </w:t>
      </w:r>
      <w:r w:rsidR="00153FC3">
        <w:t>495163,60254</w:t>
      </w:r>
      <w:r w:rsidR="00767185">
        <w:t> </w:t>
      </w:r>
      <w:r w:rsidR="00812143" w:rsidRPr="00AC6DDF">
        <w:t>тыс.</w:t>
      </w:r>
      <w:r w:rsidR="00F32BF5">
        <w:t> </w:t>
      </w:r>
      <w:r w:rsidR="00812143" w:rsidRPr="00AC6DDF">
        <w:t>рублей.</w:t>
      </w:r>
    </w:p>
    <w:p w:rsidR="00D21A68" w:rsidRDefault="002B7D55" w:rsidP="00ED46D1">
      <w:pPr>
        <w:pStyle w:val="21"/>
        <w:tabs>
          <w:tab w:val="left" w:pos="1091"/>
        </w:tabs>
        <w:spacing w:line="240" w:lineRule="auto"/>
        <w:ind w:firstLine="709"/>
        <w:contextualSpacing/>
        <w:jc w:val="both"/>
      </w:pPr>
      <w:r w:rsidRPr="00AC6DDF">
        <w:t>3</w:t>
      </w:r>
      <w:r w:rsidR="00812143" w:rsidRPr="00AC6DDF">
        <w:t>)</w:t>
      </w:r>
      <w:r w:rsidR="00634870" w:rsidRPr="00AC6DDF">
        <w:t> </w:t>
      </w:r>
      <w:r w:rsidR="00812143" w:rsidRPr="00AC6DDF">
        <w:t>дефицит</w:t>
      </w:r>
      <w:r w:rsidR="00812143" w:rsidRPr="00767185">
        <w:rPr>
          <w:sz w:val="16"/>
          <w:szCs w:val="16"/>
        </w:rPr>
        <w:t xml:space="preserve"> </w:t>
      </w:r>
      <w:r w:rsidR="00812143" w:rsidRPr="00AC6DDF">
        <w:t xml:space="preserve">(профицит) местного бюджета в сумме </w:t>
      </w:r>
      <w:r w:rsidR="00153FC3">
        <w:t>11157,10960</w:t>
      </w:r>
      <w:r w:rsidR="00812143" w:rsidRPr="00AC6DDF">
        <w:t xml:space="preserve"> тыс.</w:t>
      </w:r>
      <w:r w:rsidR="00F32BF5" w:rsidRPr="00767185">
        <w:rPr>
          <w:sz w:val="16"/>
          <w:szCs w:val="16"/>
        </w:rPr>
        <w:t> </w:t>
      </w:r>
      <w:r w:rsidR="00812143" w:rsidRPr="00AC6DDF">
        <w:t>рублей</w:t>
      </w:r>
      <w:r w:rsidR="00812143" w:rsidRPr="008F2FF9">
        <w:t>.</w:t>
      </w:r>
      <w:r w:rsidR="00F32BF5">
        <w:t>»</w:t>
      </w:r>
      <w:r w:rsidR="00767185">
        <w:t>.</w:t>
      </w:r>
    </w:p>
    <w:p w:rsidR="00767185" w:rsidRDefault="00767185" w:rsidP="00ED46D1">
      <w:pPr>
        <w:pStyle w:val="21"/>
        <w:tabs>
          <w:tab w:val="left" w:pos="1091"/>
        </w:tabs>
        <w:spacing w:line="240" w:lineRule="auto"/>
        <w:ind w:firstLine="709"/>
        <w:contextualSpacing/>
        <w:jc w:val="both"/>
      </w:pPr>
      <w:r>
        <w:t>2. </w:t>
      </w:r>
      <w:r w:rsidRPr="008F2FF9">
        <w:t>Приложение 1.1. Доходы бюджета города Тогучина Тогучинского района Новосибирской области на 2023год и плановый период 2024 и 2025</w:t>
      </w:r>
      <w:r>
        <w:t xml:space="preserve"> </w:t>
      </w:r>
      <w:r w:rsidRPr="008F2FF9">
        <w:t>годов» изложить в прилагаемой редакции.</w:t>
      </w:r>
    </w:p>
    <w:p w:rsidR="000B4F64" w:rsidRDefault="000B4F64" w:rsidP="000B4F64">
      <w:pPr>
        <w:pStyle w:val="21"/>
        <w:tabs>
          <w:tab w:val="left" w:pos="1091"/>
        </w:tabs>
        <w:spacing w:line="240" w:lineRule="auto"/>
        <w:ind w:firstLine="709"/>
        <w:contextualSpacing/>
        <w:jc w:val="both"/>
      </w:pPr>
      <w:r>
        <w:t>3</w:t>
      </w:r>
      <w:r w:rsidRPr="008F2FF9">
        <w:t>.</w:t>
      </w:r>
      <w:r>
        <w:t> </w:t>
      </w:r>
      <w:r w:rsidRPr="008F2FF9">
        <w:t xml:space="preserve">Приложение 2 «Распределение бюджетных ассигнований по разделам, подразделам, целевым статьям (муниципальным программ и непрограммным </w:t>
      </w:r>
      <w:r w:rsidRPr="008F2FF9">
        <w:lastRenderedPageBreak/>
        <w:t>направлениям деятельности) группам и подгруппам видов расходов на 2023 год и плановый период 2024 и 2025 годов» изложить в прилагаемой редакции.</w:t>
      </w:r>
    </w:p>
    <w:p w:rsidR="000B4F64" w:rsidRDefault="000B4F64" w:rsidP="000B4F64">
      <w:pPr>
        <w:pStyle w:val="21"/>
        <w:tabs>
          <w:tab w:val="left" w:pos="1091"/>
        </w:tabs>
        <w:spacing w:line="240" w:lineRule="auto"/>
        <w:ind w:firstLine="709"/>
        <w:contextualSpacing/>
        <w:jc w:val="both"/>
      </w:pPr>
      <w:r>
        <w:t>4</w:t>
      </w:r>
      <w:r w:rsidRPr="008F2FF9">
        <w:t>.</w:t>
      </w:r>
      <w:r>
        <w:t> </w:t>
      </w:r>
      <w:r w:rsidRPr="008F2FF9">
        <w:t>Приложение 3 «Распределение бюджетных ассигнований по целевым статьям (муниципальным программам и непрограммным направлениям деятельности), групп</w:t>
      </w:r>
      <w:r>
        <w:t xml:space="preserve">ам и подгруппам видов расходов </w:t>
      </w:r>
      <w:r w:rsidRPr="008F2FF9">
        <w:t>на 2023 год и плановый период 2024 и 2025 годов» изложить в прилагаемой редакции.</w:t>
      </w:r>
    </w:p>
    <w:p w:rsidR="000B4F64" w:rsidRPr="008F2FF9" w:rsidRDefault="000B4F64" w:rsidP="000B4F64">
      <w:pPr>
        <w:pStyle w:val="21"/>
        <w:tabs>
          <w:tab w:val="left" w:pos="1091"/>
        </w:tabs>
        <w:spacing w:line="240" w:lineRule="auto"/>
        <w:ind w:firstLine="709"/>
        <w:contextualSpacing/>
        <w:jc w:val="both"/>
      </w:pPr>
      <w:r>
        <w:t>5. </w:t>
      </w:r>
      <w:r w:rsidRPr="008F2FF9">
        <w:t>Приложение 4 «Ведомственная структуру расходов бюджета города Тогучина Тогучинского района Новосибирской области на 2023год и плановый период 2024 и 20245годов» и</w:t>
      </w:r>
      <w:r>
        <w:t>зложить в прилагаемой редакции.</w:t>
      </w:r>
    </w:p>
    <w:p w:rsidR="005F52A4" w:rsidRDefault="000B4F64" w:rsidP="00ED46D1">
      <w:pPr>
        <w:pStyle w:val="21"/>
        <w:tabs>
          <w:tab w:val="left" w:pos="1091"/>
        </w:tabs>
        <w:spacing w:line="240" w:lineRule="auto"/>
        <w:ind w:firstLine="709"/>
        <w:contextualSpacing/>
        <w:jc w:val="both"/>
      </w:pPr>
      <w:r>
        <w:t>6</w:t>
      </w:r>
      <w:r w:rsidR="00771A3E">
        <w:t>.</w:t>
      </w:r>
      <w:r w:rsidR="00E02401">
        <w:rPr>
          <w:lang w:val="en-US"/>
        </w:rPr>
        <w:t> </w:t>
      </w:r>
      <w:r w:rsidR="00771A3E" w:rsidRPr="00E02401">
        <w:t>п.</w:t>
      </w:r>
      <w:r w:rsidR="007E6F43">
        <w:t>3</w:t>
      </w:r>
      <w:r w:rsidR="00771A3E" w:rsidRPr="00E02401">
        <w:t xml:space="preserve"> ст. 3</w:t>
      </w:r>
      <w:r w:rsidR="00771A3E" w:rsidRPr="00771A3E">
        <w:t xml:space="preserve"> читать в следующей редакции:</w:t>
      </w:r>
    </w:p>
    <w:p w:rsidR="00771A3E" w:rsidRDefault="00E02401" w:rsidP="00ED46D1">
      <w:pPr>
        <w:pStyle w:val="21"/>
        <w:tabs>
          <w:tab w:val="left" w:pos="1091"/>
        </w:tabs>
        <w:spacing w:line="240" w:lineRule="auto"/>
        <w:ind w:firstLine="709"/>
        <w:contextualSpacing/>
        <w:jc w:val="both"/>
      </w:pPr>
      <w:r>
        <w:t>«3. </w:t>
      </w:r>
      <w:r w:rsidR="00771A3E" w:rsidRPr="00771A3E">
        <w:t>Установить размер резервного фонда администрации города Тогучина Тогучинского района Новосибирск</w:t>
      </w:r>
      <w:r w:rsidR="00771A3E">
        <w:t>ой области на 2023</w:t>
      </w:r>
      <w:r w:rsidR="00767185">
        <w:t xml:space="preserve"> </w:t>
      </w:r>
      <w:r w:rsidR="00771A3E">
        <w:t xml:space="preserve">год в сумме </w:t>
      </w:r>
      <w:r w:rsidR="00771A3E" w:rsidRPr="00771A3E">
        <w:t>0,0 тыс.</w:t>
      </w:r>
      <w:r w:rsidR="00F32BF5">
        <w:t> </w:t>
      </w:r>
      <w:r w:rsidR="00771A3E" w:rsidRPr="00771A3E">
        <w:t>рублей, в плано</w:t>
      </w:r>
      <w:r w:rsidR="00771A3E">
        <w:t xml:space="preserve">вом периоде 2024 года в сумме </w:t>
      </w:r>
      <w:r w:rsidR="00FE6F1C">
        <w:t>25</w:t>
      </w:r>
      <w:r w:rsidR="00771A3E" w:rsidRPr="00771A3E">
        <w:t xml:space="preserve">0,0 </w:t>
      </w:r>
      <w:r w:rsidR="00771A3E">
        <w:t>тыс.</w:t>
      </w:r>
      <w:r w:rsidR="00F32BF5">
        <w:t> </w:t>
      </w:r>
      <w:r w:rsidR="00771A3E">
        <w:t xml:space="preserve">рублей, 2025 года в сумме </w:t>
      </w:r>
      <w:r w:rsidR="00FE6F1C">
        <w:t>25</w:t>
      </w:r>
      <w:r w:rsidR="00771A3E" w:rsidRPr="00771A3E">
        <w:t>0,0</w:t>
      </w:r>
      <w:r>
        <w:t> </w:t>
      </w:r>
      <w:r w:rsidR="00771A3E" w:rsidRPr="00771A3E">
        <w:t>тыс.</w:t>
      </w:r>
      <w:r w:rsidR="00F32BF5">
        <w:t> </w:t>
      </w:r>
      <w:r w:rsidR="00771A3E" w:rsidRPr="00771A3E">
        <w:t>рублей.</w:t>
      </w:r>
      <w:r>
        <w:t>»</w:t>
      </w:r>
      <w:r w:rsidR="00767185">
        <w:t>.</w:t>
      </w:r>
    </w:p>
    <w:p w:rsidR="00771A3E" w:rsidRDefault="000B4F64" w:rsidP="00ED46D1">
      <w:pPr>
        <w:pStyle w:val="21"/>
        <w:tabs>
          <w:tab w:val="left" w:pos="1091"/>
        </w:tabs>
        <w:spacing w:line="240" w:lineRule="auto"/>
        <w:ind w:firstLine="709"/>
        <w:contextualSpacing/>
        <w:jc w:val="both"/>
      </w:pPr>
      <w:r>
        <w:t>7</w:t>
      </w:r>
      <w:r w:rsidR="00771A3E" w:rsidRPr="00E02401">
        <w:t>.</w:t>
      </w:r>
      <w:r w:rsidR="00E02401">
        <w:rPr>
          <w:lang w:val="en-US"/>
        </w:rPr>
        <w:t> </w:t>
      </w:r>
      <w:r w:rsidR="00771A3E" w:rsidRPr="00E02401">
        <w:t>п.</w:t>
      </w:r>
      <w:r w:rsidR="00E02401" w:rsidRPr="00E02401">
        <w:t>4</w:t>
      </w:r>
      <w:r w:rsidR="00771A3E" w:rsidRPr="00E02401">
        <w:t xml:space="preserve"> ст. 3</w:t>
      </w:r>
      <w:r w:rsidR="00771A3E" w:rsidRPr="00771A3E">
        <w:t xml:space="preserve"> читать в следующей редакции:</w:t>
      </w:r>
    </w:p>
    <w:p w:rsidR="00771A3E" w:rsidRDefault="00E02401" w:rsidP="00ED46D1">
      <w:pPr>
        <w:pStyle w:val="21"/>
        <w:tabs>
          <w:tab w:val="left" w:pos="1091"/>
        </w:tabs>
        <w:spacing w:line="240" w:lineRule="auto"/>
        <w:ind w:firstLine="709"/>
        <w:contextualSpacing/>
        <w:jc w:val="both"/>
      </w:pPr>
      <w:r>
        <w:t>«4.</w:t>
      </w:r>
      <w:r>
        <w:rPr>
          <w:lang w:val="en-US"/>
        </w:rPr>
        <w:t> </w:t>
      </w:r>
      <w:r w:rsidR="00771A3E" w:rsidRPr="00771A3E">
        <w:t xml:space="preserve">Установить общий объем бюджетных ассигнований, направленных на исполнение публичных нормативных обязательств, на 2023 год в сумме </w:t>
      </w:r>
      <w:r w:rsidR="00771A3E">
        <w:t>1</w:t>
      </w:r>
      <w:r w:rsidR="00771A3E" w:rsidRPr="00771A3E">
        <w:t>439,45806</w:t>
      </w:r>
      <w:r w:rsidR="00E32491">
        <w:t> </w:t>
      </w:r>
      <w:r w:rsidR="00771A3E" w:rsidRPr="00771A3E">
        <w:t>тыс. рублей, на 2024 год в сумме 1 350,70000</w:t>
      </w:r>
      <w:r w:rsidR="00771A3E">
        <w:t xml:space="preserve"> </w:t>
      </w:r>
      <w:r w:rsidR="00771A3E" w:rsidRPr="00771A3E">
        <w:t>тыс.</w:t>
      </w:r>
      <w:r>
        <w:t> </w:t>
      </w:r>
      <w:r w:rsidR="00771A3E" w:rsidRPr="00771A3E">
        <w:t>рублей и на 2025 год в сумме 1 350,70000</w:t>
      </w:r>
      <w:r w:rsidR="00771A3E">
        <w:t xml:space="preserve"> </w:t>
      </w:r>
      <w:r w:rsidR="00771A3E" w:rsidRPr="00771A3E">
        <w:t>тыс.</w:t>
      </w:r>
      <w:r>
        <w:t> </w:t>
      </w:r>
      <w:r w:rsidR="00771A3E" w:rsidRPr="00771A3E">
        <w:t>рублей.</w:t>
      </w:r>
    </w:p>
    <w:p w:rsidR="00771A3E" w:rsidRDefault="000B4F64" w:rsidP="00ED46D1">
      <w:pPr>
        <w:pStyle w:val="21"/>
        <w:tabs>
          <w:tab w:val="left" w:pos="1091"/>
        </w:tabs>
        <w:spacing w:line="240" w:lineRule="auto"/>
        <w:ind w:firstLine="709"/>
        <w:contextualSpacing/>
        <w:jc w:val="both"/>
      </w:pPr>
      <w:r>
        <w:t>8</w:t>
      </w:r>
      <w:r w:rsidR="00771A3E">
        <w:t>.</w:t>
      </w:r>
      <w:r w:rsidR="00E02401">
        <w:rPr>
          <w:lang w:val="en-US"/>
        </w:rPr>
        <w:t> </w:t>
      </w:r>
      <w:r w:rsidR="00771A3E">
        <w:t>Приложение 5 О</w:t>
      </w:r>
      <w:r w:rsidR="00771A3E" w:rsidRPr="00771A3E">
        <w:t>бъем и распределение бюджетных ассигнований бюджета города Тогучина Тогучинского района Новосибирской области, направляемых на исполнение публичных нормативных обязательств на 2023 год и на плановый период 2024 и 2025 годов изложить в прилагаемой редакции.</w:t>
      </w:r>
    </w:p>
    <w:p w:rsidR="009A54B2" w:rsidRDefault="000B4F64" w:rsidP="00ED46D1">
      <w:pPr>
        <w:pStyle w:val="21"/>
        <w:tabs>
          <w:tab w:val="left" w:pos="1091"/>
        </w:tabs>
        <w:spacing w:line="240" w:lineRule="auto"/>
        <w:ind w:firstLine="709"/>
        <w:contextualSpacing/>
        <w:jc w:val="both"/>
      </w:pPr>
      <w:r>
        <w:t>9</w:t>
      </w:r>
      <w:r w:rsidR="009A54B2">
        <w:t>.</w:t>
      </w:r>
      <w:r>
        <w:t> </w:t>
      </w:r>
      <w:r w:rsidR="009A54B2">
        <w:t>п.1</w:t>
      </w:r>
      <w:r w:rsidR="009A54B2" w:rsidRPr="009A54B2">
        <w:t xml:space="preserve"> </w:t>
      </w:r>
      <w:r w:rsidR="009A54B2">
        <w:t>ст. 5</w:t>
      </w:r>
      <w:r w:rsidR="009A54B2" w:rsidRPr="009A54B2">
        <w:t xml:space="preserve"> читать в следующей редакции:</w:t>
      </w:r>
    </w:p>
    <w:p w:rsidR="009A54B2" w:rsidRDefault="00F32BF5" w:rsidP="00ED46D1">
      <w:pPr>
        <w:pStyle w:val="21"/>
        <w:tabs>
          <w:tab w:val="left" w:pos="1091"/>
        </w:tabs>
        <w:spacing w:line="240" w:lineRule="auto"/>
        <w:ind w:firstLine="709"/>
        <w:contextualSpacing/>
        <w:jc w:val="both"/>
      </w:pPr>
      <w:r>
        <w:t>«1. </w:t>
      </w:r>
      <w:r w:rsidR="009A54B2" w:rsidRPr="009A54B2">
        <w:t>Утвердить объем иных межбюджетных трансфертов, предоставляемы из бюджета города Тогучина Тогучинского района Новосибирской области в бюджет других бюджетов бюджетной системы Российской Федерации на 2023 год в сумме 99,73696 тыс.</w:t>
      </w:r>
      <w:r w:rsidR="007E6F43">
        <w:t> </w:t>
      </w:r>
      <w:r w:rsidR="009A54B2" w:rsidRPr="009A54B2">
        <w:t>рублей, на 2024 год в сумме 0 тыс.</w:t>
      </w:r>
      <w:r w:rsidR="007E6F43">
        <w:t> </w:t>
      </w:r>
      <w:r w:rsidR="009A54B2" w:rsidRPr="009A54B2">
        <w:t>рублей, на 2025 год в сумме 0 тыс.</w:t>
      </w:r>
      <w:r w:rsidR="007E6F43">
        <w:t> </w:t>
      </w:r>
      <w:r w:rsidR="009A54B2" w:rsidRPr="009A54B2">
        <w:t>рублей</w:t>
      </w:r>
      <w:r w:rsidR="007E6F43">
        <w:t>, согласно Приложению 6 к настоящему Решению</w:t>
      </w:r>
      <w:r>
        <w:t>»</w:t>
      </w:r>
      <w:r w:rsidR="007E6F43">
        <w:t>.</w:t>
      </w:r>
    </w:p>
    <w:p w:rsidR="009A54B2" w:rsidRPr="008F2FF9" w:rsidRDefault="000B4F64" w:rsidP="00ED46D1">
      <w:pPr>
        <w:pStyle w:val="21"/>
        <w:tabs>
          <w:tab w:val="left" w:pos="1091"/>
        </w:tabs>
        <w:spacing w:line="240" w:lineRule="auto"/>
        <w:ind w:firstLine="709"/>
        <w:contextualSpacing/>
        <w:jc w:val="both"/>
      </w:pPr>
      <w:r>
        <w:t>10</w:t>
      </w:r>
      <w:r w:rsidR="009A54B2">
        <w:t>.</w:t>
      </w:r>
      <w:r>
        <w:t> </w:t>
      </w:r>
      <w:r w:rsidR="009A54B2">
        <w:t>Приложение 6</w:t>
      </w:r>
      <w:r w:rsidR="009A54B2" w:rsidRPr="009A54B2">
        <w:t xml:space="preserve"> Иные межбюджетные трансферты, перечисляемые из бюджета города Тогучина Тогучинского района Новосибирской области в бюджет других бюджетов бюджетной системы Российской Федерации на 2023 год и плановый период </w:t>
      </w:r>
      <w:r w:rsidR="000C5A66">
        <w:t xml:space="preserve">2024 и 2025 годов </w:t>
      </w:r>
      <w:r w:rsidR="009A54B2" w:rsidRPr="009A54B2">
        <w:t>изложить в прилагаемой редакции.</w:t>
      </w:r>
    </w:p>
    <w:p w:rsidR="00756E97" w:rsidRPr="008F2FF9" w:rsidRDefault="007E6F43" w:rsidP="00ED46D1">
      <w:pPr>
        <w:pStyle w:val="21"/>
        <w:shd w:val="clear" w:color="auto" w:fill="auto"/>
        <w:tabs>
          <w:tab w:val="left" w:pos="1164"/>
        </w:tabs>
        <w:spacing w:line="240" w:lineRule="auto"/>
        <w:ind w:firstLine="709"/>
        <w:contextualSpacing/>
        <w:jc w:val="both"/>
      </w:pPr>
      <w:r>
        <w:t>11</w:t>
      </w:r>
      <w:r w:rsidR="002C5ED1" w:rsidRPr="008F2FF9">
        <w:t>.</w:t>
      </w:r>
      <w:r w:rsidR="002B7D55">
        <w:t> </w:t>
      </w:r>
      <w:r w:rsidR="00415586" w:rsidRPr="008F2FF9">
        <w:t>п.1 ст. 6 читать в следующей редакции:</w:t>
      </w:r>
    </w:p>
    <w:p w:rsidR="0007054F" w:rsidRPr="008F2FF9" w:rsidRDefault="002B7D55" w:rsidP="00ED46D1">
      <w:pPr>
        <w:pStyle w:val="21"/>
        <w:spacing w:line="240" w:lineRule="auto"/>
        <w:ind w:firstLine="709"/>
        <w:contextualSpacing/>
        <w:jc w:val="both"/>
      </w:pPr>
      <w:r>
        <w:t>«</w:t>
      </w:r>
      <w:r w:rsidR="00415586" w:rsidRPr="008F2FF9">
        <w:t>1.</w:t>
      </w:r>
      <w:r>
        <w:t> </w:t>
      </w:r>
      <w:r w:rsidR="0007054F" w:rsidRPr="008F2FF9">
        <w:t>Утвердить объем бюджетных ассигнований дорожного фонда города Тогучина Тогучинского района Новосибирской области:</w:t>
      </w:r>
    </w:p>
    <w:p w:rsidR="00812143" w:rsidRPr="008F2FF9" w:rsidRDefault="002B7D55" w:rsidP="00ED46D1">
      <w:pPr>
        <w:pStyle w:val="21"/>
        <w:spacing w:line="240" w:lineRule="auto"/>
        <w:ind w:firstLine="709"/>
        <w:contextualSpacing/>
        <w:jc w:val="both"/>
      </w:pPr>
      <w:r>
        <w:t>1</w:t>
      </w:r>
      <w:r w:rsidR="00812143" w:rsidRPr="008F2FF9">
        <w:t xml:space="preserve">) на 2023 год в сумме </w:t>
      </w:r>
      <w:r w:rsidR="00347C25" w:rsidRPr="00347C25">
        <w:t>117 784,41065</w:t>
      </w:r>
      <w:r w:rsidR="00347C25">
        <w:t xml:space="preserve"> </w:t>
      </w:r>
      <w:r w:rsidR="00812143" w:rsidRPr="008F2FF9">
        <w:t>тыс.</w:t>
      </w:r>
      <w:r w:rsidR="007E6F43">
        <w:t> </w:t>
      </w:r>
      <w:r w:rsidR="00812143" w:rsidRPr="008F2FF9">
        <w:t>рублей;</w:t>
      </w:r>
    </w:p>
    <w:p w:rsidR="00812143" w:rsidRPr="008F2FF9" w:rsidRDefault="002B7D55" w:rsidP="00ED46D1">
      <w:pPr>
        <w:pStyle w:val="21"/>
        <w:spacing w:line="240" w:lineRule="auto"/>
        <w:ind w:firstLine="709"/>
        <w:contextualSpacing/>
        <w:jc w:val="both"/>
      </w:pPr>
      <w:r>
        <w:t>2</w:t>
      </w:r>
      <w:r w:rsidR="00812143" w:rsidRPr="008F2FF9">
        <w:t xml:space="preserve">) на 2024 год в сумме </w:t>
      </w:r>
      <w:r w:rsidR="00347C25" w:rsidRPr="00347C25">
        <w:t>73 048,39936</w:t>
      </w:r>
      <w:r w:rsidR="00347C25">
        <w:t xml:space="preserve"> </w:t>
      </w:r>
      <w:r w:rsidR="00812143" w:rsidRPr="008F2FF9">
        <w:t>тыс.</w:t>
      </w:r>
      <w:r w:rsidR="007E6F43">
        <w:t> </w:t>
      </w:r>
      <w:r w:rsidR="00812143" w:rsidRPr="008F2FF9">
        <w:t xml:space="preserve">рублей, на 2025 год в сумме </w:t>
      </w:r>
    </w:p>
    <w:p w:rsidR="00812143" w:rsidRPr="008F2FF9" w:rsidRDefault="00347C25" w:rsidP="00ED46D1">
      <w:pPr>
        <w:pStyle w:val="21"/>
        <w:spacing w:line="240" w:lineRule="auto"/>
        <w:ind w:firstLine="709"/>
        <w:contextualSpacing/>
        <w:jc w:val="both"/>
      </w:pPr>
      <w:r w:rsidRPr="00347C25">
        <w:t>27 091,99646</w:t>
      </w:r>
      <w:r>
        <w:t xml:space="preserve"> </w:t>
      </w:r>
      <w:r w:rsidR="0035432A" w:rsidRPr="00323388">
        <w:t>тыс.</w:t>
      </w:r>
      <w:r w:rsidR="007E6F43">
        <w:t> </w:t>
      </w:r>
      <w:r w:rsidR="0035432A" w:rsidRPr="00323388">
        <w:t>рублей.</w:t>
      </w:r>
      <w:r w:rsidR="002B7D55" w:rsidRPr="00323388">
        <w:t>».</w:t>
      </w:r>
    </w:p>
    <w:p w:rsidR="008C4F22" w:rsidRPr="008F2FF9" w:rsidRDefault="007E6F43" w:rsidP="00ED46D1">
      <w:pPr>
        <w:pStyle w:val="21"/>
        <w:spacing w:line="240" w:lineRule="auto"/>
        <w:ind w:firstLine="709"/>
        <w:contextualSpacing/>
        <w:jc w:val="both"/>
      </w:pPr>
      <w:r>
        <w:t>12</w:t>
      </w:r>
      <w:r w:rsidR="00D93390" w:rsidRPr="008F2FF9">
        <w:t>.</w:t>
      </w:r>
      <w:r w:rsidR="00634870">
        <w:t> </w:t>
      </w:r>
      <w:r w:rsidR="003D007A" w:rsidRPr="008F2FF9">
        <w:t xml:space="preserve">Приложение </w:t>
      </w:r>
      <w:r w:rsidR="0007054F" w:rsidRPr="008F2FF9">
        <w:t>7</w:t>
      </w:r>
      <w:r w:rsidR="003D007A" w:rsidRPr="008F2FF9">
        <w:t xml:space="preserve"> «Источники финансирования дефицита бюджета города Тогучина Тогучинского района Новосибирской области на 202</w:t>
      </w:r>
      <w:r w:rsidR="0007054F" w:rsidRPr="008F2FF9">
        <w:t>3</w:t>
      </w:r>
      <w:r w:rsidR="003D007A" w:rsidRPr="008F2FF9">
        <w:t xml:space="preserve"> год и плановый период 202</w:t>
      </w:r>
      <w:r w:rsidR="0007054F" w:rsidRPr="008F2FF9">
        <w:t>4</w:t>
      </w:r>
      <w:r w:rsidR="003D007A" w:rsidRPr="008F2FF9">
        <w:t xml:space="preserve"> и 202</w:t>
      </w:r>
      <w:r w:rsidR="0007054F" w:rsidRPr="008F2FF9">
        <w:t>5</w:t>
      </w:r>
      <w:r w:rsidR="003D007A" w:rsidRPr="008F2FF9">
        <w:t xml:space="preserve"> годов»</w:t>
      </w:r>
      <w:r w:rsidR="00496817" w:rsidRPr="008F2FF9">
        <w:t xml:space="preserve"> </w:t>
      </w:r>
      <w:r w:rsidR="008F2FF9">
        <w:t>изложить</w:t>
      </w:r>
      <w:r w:rsidR="003D007A" w:rsidRPr="008F2FF9">
        <w:t xml:space="preserve"> в прилагаемой редакции.</w:t>
      </w:r>
    </w:p>
    <w:p w:rsidR="00D0762A" w:rsidRPr="008F2FF9" w:rsidRDefault="00767185" w:rsidP="00ED46D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123D96" w:rsidRPr="008F2FF9">
        <w:rPr>
          <w:rFonts w:ascii="Times New Roman" w:hAnsi="Times New Roman" w:cs="Times New Roman"/>
          <w:sz w:val="28"/>
          <w:szCs w:val="28"/>
        </w:rPr>
        <w:t>.</w:t>
      </w:r>
      <w:r w:rsidR="00634870">
        <w:rPr>
          <w:rFonts w:ascii="Times New Roman" w:hAnsi="Times New Roman" w:cs="Times New Roman"/>
          <w:sz w:val="28"/>
          <w:szCs w:val="28"/>
        </w:rPr>
        <w:t> </w:t>
      </w:r>
      <w:r w:rsidR="008F2FF9">
        <w:rPr>
          <w:rFonts w:ascii="Times New Roman" w:hAnsi="Times New Roman" w:cs="Times New Roman"/>
          <w:sz w:val="28"/>
          <w:szCs w:val="28"/>
        </w:rPr>
        <w:t>Приложение 10</w:t>
      </w:r>
      <w:r w:rsidR="003D007A" w:rsidRPr="008F2FF9">
        <w:rPr>
          <w:rFonts w:ascii="Times New Roman" w:hAnsi="Times New Roman" w:cs="Times New Roman"/>
          <w:sz w:val="28"/>
          <w:szCs w:val="28"/>
        </w:rPr>
        <w:t xml:space="preserve"> «Перечень муниципальных программ города Тогучина Тогучинского района Новосибирской области на 202</w:t>
      </w:r>
      <w:r w:rsidR="0007054F" w:rsidRPr="008F2FF9">
        <w:rPr>
          <w:rFonts w:ascii="Times New Roman" w:hAnsi="Times New Roman" w:cs="Times New Roman"/>
          <w:sz w:val="28"/>
          <w:szCs w:val="28"/>
        </w:rPr>
        <w:t>3</w:t>
      </w:r>
      <w:r w:rsidR="003D007A" w:rsidRPr="008F2FF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07054F" w:rsidRPr="008F2FF9">
        <w:rPr>
          <w:rFonts w:ascii="Times New Roman" w:hAnsi="Times New Roman" w:cs="Times New Roman"/>
          <w:sz w:val="28"/>
          <w:szCs w:val="28"/>
        </w:rPr>
        <w:t>4</w:t>
      </w:r>
      <w:r w:rsidR="003D007A" w:rsidRPr="008F2FF9">
        <w:rPr>
          <w:rFonts w:ascii="Times New Roman" w:hAnsi="Times New Roman" w:cs="Times New Roman"/>
          <w:sz w:val="28"/>
          <w:szCs w:val="28"/>
        </w:rPr>
        <w:t xml:space="preserve"> и 202</w:t>
      </w:r>
      <w:r w:rsidR="0007054F" w:rsidRPr="008F2FF9">
        <w:rPr>
          <w:rFonts w:ascii="Times New Roman" w:hAnsi="Times New Roman" w:cs="Times New Roman"/>
          <w:sz w:val="28"/>
          <w:szCs w:val="28"/>
        </w:rPr>
        <w:t>5</w:t>
      </w:r>
      <w:r w:rsidR="003D007A" w:rsidRPr="008F2FF9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133133" w:rsidRPr="008F2FF9">
        <w:rPr>
          <w:rFonts w:ascii="Times New Roman" w:hAnsi="Times New Roman" w:cs="Times New Roman"/>
          <w:sz w:val="28"/>
          <w:szCs w:val="28"/>
        </w:rPr>
        <w:t xml:space="preserve"> </w:t>
      </w:r>
      <w:r w:rsidR="008F2FF9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3D007A" w:rsidRPr="008F2FF9">
        <w:rPr>
          <w:rFonts w:ascii="Times New Roman" w:hAnsi="Times New Roman" w:cs="Times New Roman"/>
          <w:sz w:val="28"/>
          <w:szCs w:val="28"/>
        </w:rPr>
        <w:t>в прилагаемой редакции.</w:t>
      </w:r>
    </w:p>
    <w:p w:rsidR="00756E97" w:rsidRDefault="00767185" w:rsidP="00ED46D1">
      <w:pPr>
        <w:pStyle w:val="21"/>
        <w:shd w:val="clear" w:color="auto" w:fill="auto"/>
        <w:tabs>
          <w:tab w:val="left" w:pos="1171"/>
        </w:tabs>
        <w:spacing w:line="240" w:lineRule="auto"/>
        <w:ind w:firstLine="709"/>
        <w:contextualSpacing/>
        <w:jc w:val="both"/>
      </w:pPr>
      <w:r>
        <w:lastRenderedPageBreak/>
        <w:t>14</w:t>
      </w:r>
      <w:r w:rsidR="00C87A59" w:rsidRPr="008F2FF9">
        <w:t>.</w:t>
      </w:r>
      <w:r w:rsidR="00634870">
        <w:t> </w:t>
      </w:r>
      <w:r w:rsidR="000C5A66" w:rsidRPr="000C5A66">
        <w:t>Настоящее решение вступает в силу после опубликования в периодическом печатном издании органов местного самоуправления «Вестник города Тогучина Тогучинского района Новосибирской области»</w:t>
      </w:r>
    </w:p>
    <w:p w:rsidR="008F2FF9" w:rsidRDefault="008F2FF9" w:rsidP="00ED46D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C5A66" w:rsidRPr="008F2FF9" w:rsidRDefault="000C5A66" w:rsidP="00ED46D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6E97" w:rsidRPr="008F2FF9" w:rsidRDefault="00756E97" w:rsidP="00ED46D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18" w:type="dxa"/>
        <w:tblLook w:val="01E0" w:firstRow="1" w:lastRow="1" w:firstColumn="1" w:lastColumn="1" w:noHBand="0" w:noVBand="0"/>
      </w:tblPr>
      <w:tblGrid>
        <w:gridCol w:w="4428"/>
        <w:gridCol w:w="954"/>
        <w:gridCol w:w="4536"/>
      </w:tblGrid>
      <w:tr w:rsidR="008F2FF9" w:rsidRPr="008F2FF9" w:rsidTr="000C5A66">
        <w:tc>
          <w:tcPr>
            <w:tcW w:w="4428" w:type="dxa"/>
            <w:shd w:val="clear" w:color="auto" w:fill="auto"/>
          </w:tcPr>
          <w:p w:rsidR="008F2FF9" w:rsidRPr="008F2FF9" w:rsidRDefault="008F2FF9" w:rsidP="00ED46D1">
            <w:pPr>
              <w:widowControl/>
              <w:ind w:left="-113"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Глава города Тогучина Тогучинского района Новосибирской области</w:t>
            </w:r>
          </w:p>
          <w:p w:rsidR="008F2FF9" w:rsidRPr="008F2FF9" w:rsidRDefault="008F2FF9" w:rsidP="00ED46D1">
            <w:pPr>
              <w:widowControl/>
              <w:ind w:left="-113"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8F2FF9" w:rsidRPr="008F2FF9" w:rsidRDefault="008F2FF9" w:rsidP="00ED46D1">
            <w:pPr>
              <w:widowControl/>
              <w:ind w:left="-113"/>
              <w:contextualSpacing/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en-US" w:bidi="ar-SA"/>
              </w:rPr>
              <w:t>___</w:t>
            </w:r>
            <w:r w:rsidRPr="008F2FF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_____________ С.М. Борутенко</w:t>
            </w:r>
          </w:p>
        </w:tc>
        <w:tc>
          <w:tcPr>
            <w:tcW w:w="954" w:type="dxa"/>
            <w:shd w:val="clear" w:color="auto" w:fill="auto"/>
          </w:tcPr>
          <w:p w:rsidR="008F2FF9" w:rsidRPr="008F2FF9" w:rsidRDefault="008F2FF9" w:rsidP="00ED46D1">
            <w:pPr>
              <w:widowControl/>
              <w:contextualSpacing/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536" w:type="dxa"/>
            <w:shd w:val="clear" w:color="auto" w:fill="auto"/>
          </w:tcPr>
          <w:p w:rsidR="008F2FF9" w:rsidRPr="008F2FF9" w:rsidRDefault="008F2FF9" w:rsidP="00ED46D1">
            <w:pPr>
              <w:widowControl/>
              <w:ind w:left="34" w:right="-108"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Председатель Совета депутатов</w:t>
            </w:r>
          </w:p>
          <w:p w:rsidR="008F2FF9" w:rsidRPr="008F2FF9" w:rsidRDefault="008F2FF9" w:rsidP="00ED46D1">
            <w:pPr>
              <w:widowControl/>
              <w:ind w:left="34" w:right="-108"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города Тогучина Тогучинского района Новосибирской области</w:t>
            </w:r>
          </w:p>
          <w:p w:rsidR="008F2FF9" w:rsidRPr="008F2FF9" w:rsidRDefault="008F2FF9" w:rsidP="00ED46D1">
            <w:pPr>
              <w:widowControl/>
              <w:ind w:left="-92" w:right="-108"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8F2FF9" w:rsidRPr="008F2FF9" w:rsidRDefault="000B4F64" w:rsidP="000B4F64">
            <w:pPr>
              <w:widowControl/>
              <w:ind w:left="-92" w:right="-108"/>
              <w:contextualSpacing/>
              <w:jc w:val="right"/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__</w:t>
            </w:r>
            <w:r w:rsidR="008F2FF9" w:rsidRPr="008F2FF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______________ Г.В. Престинская</w:t>
            </w:r>
          </w:p>
        </w:tc>
      </w:tr>
    </w:tbl>
    <w:p w:rsidR="00756E97" w:rsidRPr="008F2FF9" w:rsidRDefault="00756E97" w:rsidP="00ED46D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756E97" w:rsidRPr="008F2FF9" w:rsidSect="007B5758">
      <w:headerReference w:type="default" r:id="rId7"/>
      <w:type w:val="continuous"/>
      <w:pgSz w:w="11909" w:h="16840"/>
      <w:pgMar w:top="1134" w:right="567" w:bottom="1134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BD1" w:rsidRDefault="005F5BD1">
      <w:r>
        <w:separator/>
      </w:r>
    </w:p>
  </w:endnote>
  <w:endnote w:type="continuationSeparator" w:id="0">
    <w:p w:rsidR="005F5BD1" w:rsidRDefault="005F5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BD1" w:rsidRDefault="005F5BD1"/>
  </w:footnote>
  <w:footnote w:type="continuationSeparator" w:id="0">
    <w:p w:rsidR="005F5BD1" w:rsidRDefault="005F5BD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E97" w:rsidRDefault="00756E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C00F8A"/>
    <w:multiLevelType w:val="hybridMultilevel"/>
    <w:tmpl w:val="AD46C878"/>
    <w:lvl w:ilvl="0" w:tplc="0419000F">
      <w:start w:val="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231C3195"/>
    <w:multiLevelType w:val="multilevel"/>
    <w:tmpl w:val="B9BCDB40"/>
    <w:lvl w:ilvl="0">
      <w:start w:val="3803"/>
      <w:numFmt w:val="decimal"/>
      <w:lvlText w:val="12345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9A15B3"/>
    <w:multiLevelType w:val="hybridMultilevel"/>
    <w:tmpl w:val="616AA11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1B7192"/>
    <w:multiLevelType w:val="multilevel"/>
    <w:tmpl w:val="7696E9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F56235A"/>
    <w:multiLevelType w:val="multilevel"/>
    <w:tmpl w:val="501CD5AA"/>
    <w:lvl w:ilvl="0">
      <w:start w:val="3803"/>
      <w:numFmt w:val="decimal"/>
      <w:lvlText w:val="12345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AE1090C"/>
    <w:multiLevelType w:val="multilevel"/>
    <w:tmpl w:val="8C2E24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E97"/>
    <w:rsid w:val="00014222"/>
    <w:rsid w:val="00014FF8"/>
    <w:rsid w:val="00022D26"/>
    <w:rsid w:val="00023296"/>
    <w:rsid w:val="00055181"/>
    <w:rsid w:val="0007054F"/>
    <w:rsid w:val="00074F4F"/>
    <w:rsid w:val="000804B8"/>
    <w:rsid w:val="00090396"/>
    <w:rsid w:val="00097A4C"/>
    <w:rsid w:val="000B2697"/>
    <w:rsid w:val="000B4F64"/>
    <w:rsid w:val="000B5C8A"/>
    <w:rsid w:val="000C5A66"/>
    <w:rsid w:val="000D4C94"/>
    <w:rsid w:val="000F3C7A"/>
    <w:rsid w:val="00106B03"/>
    <w:rsid w:val="00123D96"/>
    <w:rsid w:val="00124944"/>
    <w:rsid w:val="00133133"/>
    <w:rsid w:val="0015196B"/>
    <w:rsid w:val="00153FC3"/>
    <w:rsid w:val="0018589D"/>
    <w:rsid w:val="00191144"/>
    <w:rsid w:val="001B1217"/>
    <w:rsid w:val="001C5BE1"/>
    <w:rsid w:val="0023484C"/>
    <w:rsid w:val="002550E3"/>
    <w:rsid w:val="00280313"/>
    <w:rsid w:val="00292CA0"/>
    <w:rsid w:val="002B7D55"/>
    <w:rsid w:val="002C5ED1"/>
    <w:rsid w:val="002E02E5"/>
    <w:rsid w:val="002E1373"/>
    <w:rsid w:val="002E6278"/>
    <w:rsid w:val="002F3C1C"/>
    <w:rsid w:val="00323388"/>
    <w:rsid w:val="003404A1"/>
    <w:rsid w:val="00347C25"/>
    <w:rsid w:val="00352E1E"/>
    <w:rsid w:val="0035432A"/>
    <w:rsid w:val="003A005B"/>
    <w:rsid w:val="003B5392"/>
    <w:rsid w:val="003C2E69"/>
    <w:rsid w:val="003D007A"/>
    <w:rsid w:val="003E4437"/>
    <w:rsid w:val="00415586"/>
    <w:rsid w:val="00417B87"/>
    <w:rsid w:val="00431226"/>
    <w:rsid w:val="00437D1F"/>
    <w:rsid w:val="00443626"/>
    <w:rsid w:val="00496817"/>
    <w:rsid w:val="004A44AC"/>
    <w:rsid w:val="004B3621"/>
    <w:rsid w:val="004E193D"/>
    <w:rsid w:val="005052A4"/>
    <w:rsid w:val="00512DBD"/>
    <w:rsid w:val="005266CB"/>
    <w:rsid w:val="00570CBE"/>
    <w:rsid w:val="005808DA"/>
    <w:rsid w:val="005957E9"/>
    <w:rsid w:val="005A1A30"/>
    <w:rsid w:val="005A39EC"/>
    <w:rsid w:val="005A524E"/>
    <w:rsid w:val="005D14F8"/>
    <w:rsid w:val="005D3C72"/>
    <w:rsid w:val="005E0428"/>
    <w:rsid w:val="005F34BA"/>
    <w:rsid w:val="005F52A4"/>
    <w:rsid w:val="005F5BD1"/>
    <w:rsid w:val="00607CF8"/>
    <w:rsid w:val="00617A71"/>
    <w:rsid w:val="00634870"/>
    <w:rsid w:val="006857BC"/>
    <w:rsid w:val="00725D60"/>
    <w:rsid w:val="00737837"/>
    <w:rsid w:val="00756E97"/>
    <w:rsid w:val="00767185"/>
    <w:rsid w:val="007679BD"/>
    <w:rsid w:val="00771A3E"/>
    <w:rsid w:val="007A51E9"/>
    <w:rsid w:val="007A64CB"/>
    <w:rsid w:val="007B5758"/>
    <w:rsid w:val="007E6F43"/>
    <w:rsid w:val="00812143"/>
    <w:rsid w:val="008A07E4"/>
    <w:rsid w:val="008B4F78"/>
    <w:rsid w:val="008C4F22"/>
    <w:rsid w:val="008F2FF9"/>
    <w:rsid w:val="008F411F"/>
    <w:rsid w:val="00902F83"/>
    <w:rsid w:val="0094144D"/>
    <w:rsid w:val="00944E14"/>
    <w:rsid w:val="009515EE"/>
    <w:rsid w:val="0097304C"/>
    <w:rsid w:val="009822D5"/>
    <w:rsid w:val="0099082D"/>
    <w:rsid w:val="009A54B2"/>
    <w:rsid w:val="009D608C"/>
    <w:rsid w:val="009E284F"/>
    <w:rsid w:val="009F120E"/>
    <w:rsid w:val="00A347F5"/>
    <w:rsid w:val="00A4719D"/>
    <w:rsid w:val="00A7262A"/>
    <w:rsid w:val="00AC6DDF"/>
    <w:rsid w:val="00AE45CC"/>
    <w:rsid w:val="00B10212"/>
    <w:rsid w:val="00B307E1"/>
    <w:rsid w:val="00B3388F"/>
    <w:rsid w:val="00B93BCB"/>
    <w:rsid w:val="00C06474"/>
    <w:rsid w:val="00C11610"/>
    <w:rsid w:val="00C31C40"/>
    <w:rsid w:val="00C75145"/>
    <w:rsid w:val="00C87A59"/>
    <w:rsid w:val="00C966AB"/>
    <w:rsid w:val="00CF353D"/>
    <w:rsid w:val="00D0762A"/>
    <w:rsid w:val="00D1245E"/>
    <w:rsid w:val="00D21A68"/>
    <w:rsid w:val="00D46BA8"/>
    <w:rsid w:val="00D46E36"/>
    <w:rsid w:val="00D93390"/>
    <w:rsid w:val="00E02401"/>
    <w:rsid w:val="00E16D6B"/>
    <w:rsid w:val="00E32491"/>
    <w:rsid w:val="00E47F65"/>
    <w:rsid w:val="00E753A4"/>
    <w:rsid w:val="00E81C70"/>
    <w:rsid w:val="00ED2B97"/>
    <w:rsid w:val="00ED46D1"/>
    <w:rsid w:val="00F005EC"/>
    <w:rsid w:val="00F02107"/>
    <w:rsid w:val="00F04BF2"/>
    <w:rsid w:val="00F32BF5"/>
    <w:rsid w:val="00F8449C"/>
    <w:rsid w:val="00F84816"/>
    <w:rsid w:val="00F878EC"/>
    <w:rsid w:val="00FA790D"/>
    <w:rsid w:val="00FD320A"/>
    <w:rsid w:val="00FE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E24EB5-BCB2-4286-9D14-DECD77E04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8"/>
      <w:szCs w:val="8"/>
      <w:u w:val="none"/>
    </w:rPr>
  </w:style>
  <w:style w:type="character" w:customStyle="1" w:styleId="a6">
    <w:name w:val="Колонтитул"/>
    <w:basedOn w:val="a4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TimesNewRoman5pt">
    <w:name w:val="Колонтитул + Times New Roman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TimesNewRoman10pt">
    <w:name w:val="Колонтитул + Times New Roman;1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6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67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8"/>
      <w:szCs w:val="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8C4F2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22D2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22D26"/>
    <w:rPr>
      <w:rFonts w:ascii="Segoe UI" w:hAnsi="Segoe UI" w:cs="Segoe UI"/>
      <w:color w:val="000000"/>
      <w:sz w:val="18"/>
      <w:szCs w:val="18"/>
    </w:rPr>
  </w:style>
  <w:style w:type="paragraph" w:customStyle="1" w:styleId="ConsPlusNormal">
    <w:name w:val="ConsPlusNormal"/>
    <w:link w:val="ConsPlusNormal0"/>
    <w:rsid w:val="0007054F"/>
    <w:pPr>
      <w:widowControl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ConsPlusNormal0">
    <w:name w:val="ConsPlusNormal Знак"/>
    <w:link w:val="ConsPlusNormal"/>
    <w:locked/>
    <w:rsid w:val="0007054F"/>
    <w:rPr>
      <w:rFonts w:ascii="Arial" w:eastAsia="Times New Roman" w:hAnsi="Arial" w:cs="Arial"/>
      <w:sz w:val="20"/>
      <w:szCs w:val="20"/>
      <w:lang w:bidi="ar-SA"/>
    </w:rPr>
  </w:style>
  <w:style w:type="paragraph" w:customStyle="1" w:styleId="aa">
    <w:name w:val="Знак"/>
    <w:basedOn w:val="a"/>
    <w:rsid w:val="008F2FF9"/>
    <w:pPr>
      <w:adjustRightInd w:val="0"/>
      <w:spacing w:after="160" w:line="240" w:lineRule="exact"/>
      <w:jc w:val="right"/>
    </w:pPr>
    <w:rPr>
      <w:rFonts w:ascii="Arial" w:eastAsia="Times New Roman" w:hAnsi="Arial" w:cs="Times New Roman"/>
      <w:color w:val="auto"/>
      <w:sz w:val="20"/>
      <w:szCs w:val="2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10</cp:revision>
  <cp:lastPrinted>2024-01-11T09:27:00Z</cp:lastPrinted>
  <dcterms:created xsi:type="dcterms:W3CDTF">2023-12-28T03:11:00Z</dcterms:created>
  <dcterms:modified xsi:type="dcterms:W3CDTF">2024-01-11T09:33:00Z</dcterms:modified>
</cp:coreProperties>
</file>